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8E" w:rsidRDefault="00E3518E" w:rsidP="005330D4">
      <w:pPr>
        <w:jc w:val="right"/>
        <w:rPr>
          <w:b/>
          <w:sz w:val="20"/>
        </w:rPr>
      </w:pPr>
    </w:p>
    <w:p w:rsidR="005330D4" w:rsidRPr="001F1B4F" w:rsidRDefault="005330D4" w:rsidP="005330D4">
      <w:pPr>
        <w:jc w:val="right"/>
        <w:rPr>
          <w:b/>
          <w:sz w:val="20"/>
        </w:rPr>
      </w:pPr>
      <w:r w:rsidRPr="001F1B4F">
        <w:rPr>
          <w:b/>
          <w:sz w:val="20"/>
        </w:rPr>
        <w:t>ANEXO I a la RESOLUCIÓN N°…</w:t>
      </w:r>
      <w:r>
        <w:rPr>
          <w:b/>
          <w:sz w:val="20"/>
        </w:rPr>
        <w:t>7599/14</w:t>
      </w:r>
    </w:p>
    <w:p w:rsidR="005330D4" w:rsidRDefault="005330D4" w:rsidP="005330D4">
      <w:pPr>
        <w:pStyle w:val="Ttulo6"/>
        <w:rPr>
          <w:rFonts w:ascii="Arial" w:hAnsi="Arial"/>
          <w:sz w:val="20"/>
          <w:u w:val="single"/>
        </w:rPr>
      </w:pPr>
    </w:p>
    <w:p w:rsidR="005330D4" w:rsidRDefault="005330D4" w:rsidP="005330D4">
      <w:pPr>
        <w:pStyle w:val="Ttulo6"/>
        <w:rPr>
          <w:rFonts w:ascii="Arial" w:hAnsi="Arial"/>
          <w:sz w:val="20"/>
          <w:u w:val="single"/>
        </w:rPr>
      </w:pPr>
      <w:r w:rsidRPr="001F1B4F">
        <w:rPr>
          <w:rFonts w:ascii="Arial" w:hAnsi="Arial"/>
          <w:sz w:val="20"/>
          <w:u w:val="single"/>
        </w:rPr>
        <w:t>PLAN DE ESTUDIOS</w:t>
      </w:r>
    </w:p>
    <w:p w:rsidR="00E3518E" w:rsidRPr="00E3518E" w:rsidRDefault="00E3518E" w:rsidP="00E3518E">
      <w:pPr>
        <w:rPr>
          <w:lang w:val="es-ES_tradnl"/>
        </w:rPr>
      </w:pPr>
    </w:p>
    <w:p w:rsidR="005330D4" w:rsidRPr="005330D4" w:rsidRDefault="005330D4" w:rsidP="005330D4">
      <w:pPr>
        <w:pStyle w:val="Ttulo6"/>
        <w:jc w:val="both"/>
        <w:rPr>
          <w:b w:val="0"/>
        </w:rPr>
      </w:pPr>
      <w:r w:rsidRPr="001F1B4F">
        <w:rPr>
          <w:rFonts w:ascii="Arial" w:hAnsi="Arial"/>
          <w:sz w:val="20"/>
        </w:rPr>
        <w:t>DENOMINACION DE LA CARRERA:</w:t>
      </w:r>
      <w:r w:rsidRPr="001F1B4F">
        <w:rPr>
          <w:rFonts w:ascii="Arial" w:hAnsi="Arial"/>
          <w:b w:val="0"/>
          <w:sz w:val="20"/>
        </w:rPr>
        <w:t xml:space="preserve"> </w:t>
      </w:r>
      <w:r w:rsidR="00A344F1">
        <w:rPr>
          <w:b w:val="0"/>
        </w:rPr>
        <w:t>Profesorado para la</w:t>
      </w:r>
      <w:r w:rsidRPr="001F1B4F">
        <w:rPr>
          <w:b w:val="0"/>
        </w:rPr>
        <w:t xml:space="preserve"> Educación</w:t>
      </w:r>
      <w:r w:rsidR="00A344F1">
        <w:rPr>
          <w:b w:val="0"/>
        </w:rPr>
        <w:t xml:space="preserve"> Superior</w:t>
      </w:r>
      <w:r>
        <w:rPr>
          <w:b w:val="0"/>
        </w:rPr>
        <w:t xml:space="preserve"> en </w:t>
      </w:r>
      <w:r w:rsidRPr="001F1B4F">
        <w:rPr>
          <w:b w:val="0"/>
        </w:rPr>
        <w:t>Inglés</w:t>
      </w:r>
    </w:p>
    <w:p w:rsidR="005330D4" w:rsidRPr="001F1B4F" w:rsidRDefault="005330D4" w:rsidP="005330D4">
      <w:pPr>
        <w:pStyle w:val="Ttulo6"/>
        <w:jc w:val="both"/>
        <w:rPr>
          <w:rFonts w:ascii="Arial" w:hAnsi="Arial"/>
          <w:b w:val="0"/>
          <w:sz w:val="20"/>
        </w:rPr>
      </w:pPr>
      <w:r w:rsidRPr="001F1B4F">
        <w:rPr>
          <w:rFonts w:ascii="Arial" w:hAnsi="Arial"/>
          <w:sz w:val="20"/>
        </w:rPr>
        <w:t>TITULO A OTORGAR</w:t>
      </w:r>
      <w:r w:rsidRPr="001F1B4F">
        <w:rPr>
          <w:rFonts w:ascii="Arial" w:hAnsi="Arial"/>
          <w:b w:val="0"/>
          <w:sz w:val="20"/>
        </w:rPr>
        <w:t xml:space="preserve">: </w:t>
      </w:r>
      <w:r w:rsidRPr="00536914">
        <w:rPr>
          <w:rFonts w:ascii="Arial" w:hAnsi="Arial"/>
          <w:szCs w:val="24"/>
        </w:rPr>
        <w:t xml:space="preserve">Profesor/a </w:t>
      </w:r>
      <w:r>
        <w:rPr>
          <w:rFonts w:ascii="Arial" w:hAnsi="Arial"/>
          <w:szCs w:val="24"/>
        </w:rPr>
        <w:t xml:space="preserve">de Educación Superior </w:t>
      </w:r>
      <w:r w:rsidRPr="00536914">
        <w:rPr>
          <w:rFonts w:ascii="Arial" w:hAnsi="Arial"/>
          <w:szCs w:val="24"/>
        </w:rPr>
        <w:t>de Inglés</w:t>
      </w:r>
    </w:p>
    <w:p w:rsidR="005330D4" w:rsidRPr="001F1B4F" w:rsidRDefault="005330D4" w:rsidP="005330D4">
      <w:pPr>
        <w:pStyle w:val="Ttulo6"/>
        <w:jc w:val="both"/>
        <w:rPr>
          <w:rFonts w:ascii="Arial" w:hAnsi="Arial"/>
          <w:sz w:val="20"/>
        </w:rPr>
      </w:pPr>
      <w:r w:rsidRPr="001F1B4F">
        <w:rPr>
          <w:rFonts w:ascii="Arial" w:hAnsi="Arial"/>
          <w:sz w:val="20"/>
        </w:rPr>
        <w:t>CARGA HORARIA TOTAL DE LA CARRERA:</w:t>
      </w:r>
      <w:r w:rsidRPr="001F1B4F">
        <w:rPr>
          <w:rFonts w:ascii="Arial" w:hAnsi="Arial"/>
          <w:b w:val="0"/>
          <w:sz w:val="20"/>
        </w:rPr>
        <w:tab/>
        <w:t>TOTAL horas reloj: 3</w:t>
      </w:r>
      <w:r>
        <w:rPr>
          <w:rFonts w:ascii="Arial" w:hAnsi="Arial"/>
          <w:b w:val="0"/>
          <w:sz w:val="20"/>
        </w:rPr>
        <w:t>6</w:t>
      </w:r>
      <w:r w:rsidRPr="001F1B4F">
        <w:rPr>
          <w:rFonts w:ascii="Arial" w:hAnsi="Arial"/>
          <w:b w:val="0"/>
          <w:sz w:val="20"/>
        </w:rPr>
        <w:t>05</w:t>
      </w:r>
    </w:p>
    <w:p w:rsidR="005330D4" w:rsidRPr="001F1B4F" w:rsidRDefault="005330D4" w:rsidP="005330D4">
      <w:pPr>
        <w:rPr>
          <w:sz w:val="20"/>
          <w:lang w:val="es-ES_tradnl"/>
        </w:rPr>
      </w:pP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sz w:val="20"/>
          <w:lang w:val="es-ES_tradnl"/>
        </w:rPr>
        <w:t>TOTAL horas cátedra: 5</w:t>
      </w:r>
      <w:r>
        <w:rPr>
          <w:sz w:val="20"/>
          <w:lang w:val="es-ES_tradnl"/>
        </w:rPr>
        <w:t>408</w:t>
      </w:r>
    </w:p>
    <w:p w:rsidR="005330D4" w:rsidRPr="001F1B4F" w:rsidRDefault="005330D4" w:rsidP="005330D4">
      <w:pPr>
        <w:rPr>
          <w:sz w:val="20"/>
          <w:lang w:val="es-ES_tradnl"/>
        </w:rPr>
      </w:pPr>
      <w:r w:rsidRPr="001F1B4F">
        <w:rPr>
          <w:b/>
          <w:sz w:val="20"/>
          <w:lang w:val="es-ES_tradnl"/>
        </w:rPr>
        <w:t>DURACION DE LA CARRERA EN AÑOS ACADEMICOS</w:t>
      </w:r>
      <w:r w:rsidRPr="001F1B4F">
        <w:rPr>
          <w:sz w:val="20"/>
          <w:lang w:val="es-ES_tradnl"/>
        </w:rPr>
        <w:t xml:space="preserve">:  </w:t>
      </w:r>
      <w:r>
        <w:rPr>
          <w:sz w:val="20"/>
          <w:lang w:val="es-ES_tradnl"/>
        </w:rPr>
        <w:t xml:space="preserve"> 5</w:t>
      </w:r>
      <w:r w:rsidRPr="001F1B4F">
        <w:rPr>
          <w:sz w:val="20"/>
          <w:lang w:val="es-ES_tradnl"/>
        </w:rPr>
        <w:t xml:space="preserve"> años</w:t>
      </w:r>
    </w:p>
    <w:p w:rsidR="005330D4" w:rsidRDefault="005330D4" w:rsidP="005330D4">
      <w:pPr>
        <w:rPr>
          <w:sz w:val="20"/>
          <w:lang w:val="es-ES_tradnl"/>
        </w:rPr>
      </w:pPr>
    </w:p>
    <w:tbl>
      <w:tblPr>
        <w:tblpPr w:leftFromText="141" w:rightFromText="141" w:vertAnchor="text" w:horzAnchor="margin" w:tblpX="-1002" w:tblpY="5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9"/>
        <w:gridCol w:w="16"/>
        <w:gridCol w:w="851"/>
        <w:gridCol w:w="850"/>
        <w:gridCol w:w="709"/>
        <w:gridCol w:w="851"/>
        <w:gridCol w:w="3048"/>
      </w:tblGrid>
      <w:tr w:rsidR="005330D4" w:rsidRPr="001F1B4F" w:rsidTr="005330D4">
        <w:tc>
          <w:tcPr>
            <w:tcW w:w="4606" w:type="dxa"/>
            <w:gridSpan w:val="3"/>
          </w:tcPr>
          <w:p w:rsidR="005330D4" w:rsidRPr="001F1B4F" w:rsidRDefault="005330D4" w:rsidP="005330D4">
            <w:pPr>
              <w:jc w:val="center"/>
              <w:rPr>
                <w:sz w:val="20"/>
              </w:rPr>
            </w:pPr>
          </w:p>
          <w:p w:rsidR="005330D4" w:rsidRPr="001F1B4F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1F1B4F">
              <w:rPr>
                <w:sz w:val="20"/>
                <w:lang w:val="es-ES_tradnl"/>
              </w:rPr>
              <w:t>Unidades Curriculares</w:t>
            </w:r>
          </w:p>
        </w:tc>
        <w:tc>
          <w:tcPr>
            <w:tcW w:w="851" w:type="dxa"/>
          </w:tcPr>
          <w:p w:rsidR="005330D4" w:rsidRPr="001F1B4F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793B39" w:rsidRDefault="005330D4" w:rsidP="005330D4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DURACIÓN</w:t>
            </w:r>
          </w:p>
        </w:tc>
        <w:tc>
          <w:tcPr>
            <w:tcW w:w="850" w:type="dxa"/>
          </w:tcPr>
          <w:p w:rsidR="005330D4" w:rsidRPr="00793B39" w:rsidRDefault="005330D4" w:rsidP="005330D4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Horas Cátedra</w:t>
            </w:r>
          </w:p>
          <w:p w:rsidR="005330D4" w:rsidRPr="00793B39" w:rsidRDefault="005330D4" w:rsidP="005330D4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Semanales</w:t>
            </w:r>
          </w:p>
        </w:tc>
        <w:tc>
          <w:tcPr>
            <w:tcW w:w="709" w:type="dxa"/>
          </w:tcPr>
          <w:p w:rsidR="005330D4" w:rsidRPr="00793B39" w:rsidRDefault="005330D4" w:rsidP="005330D4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Horas Cátedra</w:t>
            </w:r>
          </w:p>
          <w:p w:rsidR="005330D4" w:rsidRPr="00793B39" w:rsidRDefault="005330D4" w:rsidP="005330D4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Anuales</w:t>
            </w:r>
          </w:p>
        </w:tc>
        <w:tc>
          <w:tcPr>
            <w:tcW w:w="851" w:type="dxa"/>
          </w:tcPr>
          <w:p w:rsidR="005330D4" w:rsidRPr="00793B39" w:rsidRDefault="005330D4" w:rsidP="005330D4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Horas Reloj Anuales</w:t>
            </w:r>
          </w:p>
        </w:tc>
        <w:tc>
          <w:tcPr>
            <w:tcW w:w="3048" w:type="dxa"/>
          </w:tcPr>
          <w:p w:rsidR="005330D4" w:rsidRPr="001F1B4F" w:rsidRDefault="005330D4" w:rsidP="005330D4">
            <w:pPr>
              <w:jc w:val="center"/>
              <w:rPr>
                <w:sz w:val="20"/>
                <w:lang w:val="es-ES_tradnl"/>
              </w:rPr>
            </w:pPr>
          </w:p>
          <w:p w:rsidR="005330D4" w:rsidRPr="001F1B4F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1F1B4F">
              <w:rPr>
                <w:sz w:val="20"/>
                <w:lang w:val="es-ES_tradnl"/>
              </w:rPr>
              <w:t>CAMPOS</w:t>
            </w:r>
          </w:p>
        </w:tc>
      </w:tr>
      <w:tr w:rsidR="005330D4" w:rsidRPr="001F1B4F" w:rsidTr="00E3518E">
        <w:trPr>
          <w:cantSplit/>
          <w:trHeight w:val="90"/>
        </w:trPr>
        <w:tc>
          <w:tcPr>
            <w:tcW w:w="10915" w:type="dxa"/>
            <w:gridSpan w:val="8"/>
            <w:shd w:val="clear" w:color="auto" w:fill="E7E6E6" w:themeFill="background2"/>
          </w:tcPr>
          <w:p w:rsidR="005330D4" w:rsidRPr="001F1B4F" w:rsidRDefault="005330D4" w:rsidP="005330D4">
            <w:pPr>
              <w:jc w:val="center"/>
              <w:rPr>
                <w:b/>
                <w:sz w:val="20"/>
              </w:rPr>
            </w:pPr>
            <w:r w:rsidRPr="001F1B4F">
              <w:rPr>
                <w:b/>
                <w:sz w:val="20"/>
              </w:rPr>
              <w:t>PRIMER AÑO</w:t>
            </w: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Pedagogía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</w:rPr>
              <w:t>DE LA FORMACIÓN GENERAL</w:t>
            </w:r>
          </w:p>
        </w:tc>
      </w:tr>
      <w:tr w:rsidR="005330D4" w:rsidRPr="001F1B4F" w:rsidTr="005330D4">
        <w:trPr>
          <w:cantSplit/>
          <w:trHeight w:val="302"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Introducción a la Alfabetización Académica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Tecnologías de la Información y la Comunicación en Educación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Lengua y Gramática de la Lengua Extranjera 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384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256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</w:tc>
      </w:tr>
      <w:tr w:rsidR="005330D4" w:rsidRPr="001F1B4F" w:rsidTr="005330D4">
        <w:trPr>
          <w:cantSplit/>
          <w:trHeight w:val="284"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Fonética y Fonología de la Lengua Extranjera 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696818">
              <w:rPr>
                <w:sz w:val="18"/>
                <w:szCs w:val="18"/>
                <w:lang w:val="es-ES_tradnl"/>
              </w:rPr>
              <w:t>Cultura de los Pueblos de la Lengua Extranjera 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1er. </w:t>
            </w: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Prácticas Discursivas 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  <w:lang w:val="es-ES_tradnl"/>
              </w:rPr>
              <w:t>2do.Cuatr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pStyle w:val="Ttulo7"/>
              <w:jc w:val="left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Práctica Docente 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 xml:space="preserve">DE LA </w:t>
            </w:r>
            <w:r>
              <w:rPr>
                <w:rFonts w:ascii="Arial" w:hAnsi="Arial"/>
                <w:b w:val="0"/>
                <w:szCs w:val="18"/>
              </w:rPr>
              <w:t>FORMACIÓ</w:t>
            </w:r>
            <w:r w:rsidRPr="00E84839">
              <w:rPr>
                <w:rFonts w:ascii="Arial" w:hAnsi="Arial"/>
                <w:b w:val="0"/>
                <w:szCs w:val="18"/>
              </w:rPr>
              <w:t>N EN LA PRACTICA PROFESIONAL</w:t>
            </w:r>
          </w:p>
        </w:tc>
      </w:tr>
      <w:tr w:rsidR="005330D4" w:rsidRPr="001F1B4F" w:rsidTr="005330D4">
        <w:trPr>
          <w:cantSplit/>
        </w:trPr>
        <w:tc>
          <w:tcPr>
            <w:tcW w:w="5457" w:type="dxa"/>
            <w:gridSpan w:val="4"/>
          </w:tcPr>
          <w:p w:rsidR="005330D4" w:rsidRPr="001F1B4F" w:rsidRDefault="005330D4" w:rsidP="005330D4">
            <w:pPr>
              <w:jc w:val="right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1er. Año</w:t>
            </w:r>
          </w:p>
        </w:tc>
        <w:tc>
          <w:tcPr>
            <w:tcW w:w="850" w:type="dxa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37</w:t>
            </w:r>
          </w:p>
        </w:tc>
        <w:tc>
          <w:tcPr>
            <w:tcW w:w="709" w:type="dxa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1056</w:t>
            </w:r>
          </w:p>
        </w:tc>
        <w:tc>
          <w:tcPr>
            <w:tcW w:w="851" w:type="dxa"/>
            <w:vAlign w:val="center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704</w:t>
            </w:r>
          </w:p>
        </w:tc>
        <w:tc>
          <w:tcPr>
            <w:tcW w:w="3048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</w:p>
        </w:tc>
      </w:tr>
      <w:tr w:rsidR="005330D4" w:rsidRPr="001F1B4F" w:rsidTr="00E3518E">
        <w:trPr>
          <w:cantSplit/>
        </w:trPr>
        <w:tc>
          <w:tcPr>
            <w:tcW w:w="10915" w:type="dxa"/>
            <w:gridSpan w:val="8"/>
            <w:shd w:val="clear" w:color="auto" w:fill="E7E6E6" w:themeFill="background2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SEGUNDO AÑO</w:t>
            </w: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Didáctica General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FORMACIÓN  GENERAL</w:t>
            </w: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267"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Psicología Educacional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Lengua y Gramática de la Lengua Extranjera 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384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256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Fonética y Fonología de la Lengua Extranjera 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Didáctica Especial del Inglés I (Nivel Inicial y Primario)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696818">
              <w:rPr>
                <w:sz w:val="18"/>
                <w:szCs w:val="18"/>
                <w:lang w:val="es-ES_tradnl"/>
              </w:rPr>
              <w:t>Culturas de los Pueblos de la Lengua Extranjera 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1er. </w:t>
            </w: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Prácticas Discursivas 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2do.</w:t>
            </w: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696818">
              <w:rPr>
                <w:sz w:val="18"/>
                <w:szCs w:val="18"/>
                <w:lang w:val="es-ES_tradnl"/>
              </w:rPr>
              <w:t>Lingüística y Adquisición del Lenguaje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1er. </w:t>
            </w: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Sujetos de la Educación Inicial y Primaria en Contextos Socioculturales Diversos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2do.</w:t>
            </w: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Práctica Docente 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DE LA FORMACION EN LA PRACTICA PROFESIONAL</w:t>
            </w:r>
          </w:p>
        </w:tc>
      </w:tr>
      <w:tr w:rsidR="005330D4" w:rsidRPr="001F1B4F" w:rsidTr="005330D4">
        <w:trPr>
          <w:cantSplit/>
        </w:trPr>
        <w:tc>
          <w:tcPr>
            <w:tcW w:w="5457" w:type="dxa"/>
            <w:gridSpan w:val="4"/>
          </w:tcPr>
          <w:p w:rsidR="005330D4" w:rsidRPr="001F1B4F" w:rsidRDefault="005330D4" w:rsidP="005330D4">
            <w:pPr>
              <w:jc w:val="right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2do. Año</w:t>
            </w:r>
          </w:p>
        </w:tc>
        <w:tc>
          <w:tcPr>
            <w:tcW w:w="850" w:type="dxa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44</w:t>
            </w:r>
          </w:p>
        </w:tc>
        <w:tc>
          <w:tcPr>
            <w:tcW w:w="709" w:type="dxa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1184</w:t>
            </w:r>
          </w:p>
        </w:tc>
        <w:tc>
          <w:tcPr>
            <w:tcW w:w="851" w:type="dxa"/>
            <w:vAlign w:val="center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790</w:t>
            </w:r>
          </w:p>
        </w:tc>
        <w:tc>
          <w:tcPr>
            <w:tcW w:w="3048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</w:p>
        </w:tc>
      </w:tr>
      <w:tr w:rsidR="005330D4" w:rsidRPr="001F1B4F" w:rsidTr="00E3518E">
        <w:trPr>
          <w:cantSplit/>
        </w:trPr>
        <w:tc>
          <w:tcPr>
            <w:tcW w:w="10915" w:type="dxa"/>
            <w:gridSpan w:val="8"/>
            <w:shd w:val="clear" w:color="auto" w:fill="E7E6E6" w:themeFill="background2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TERCER AÑO</w:t>
            </w: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Sociología de la Educación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FORMACIÓN GENERAL</w:t>
            </w: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Historia Social y Política de la Educación   Argentina y Chaqueña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Lenguaje Corporal y Dramático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Lengua y Gramática de la Lengua Extranjera III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192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lastRenderedPageBreak/>
              <w:t>DE LA FORMACION ESPECIFICA</w:t>
            </w: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Fonética y Fonología de la Lengua Extranjera III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lastRenderedPageBreak/>
              <w:t>Prácticas Discursivas III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lastRenderedPageBreak/>
              <w:t>Culturas de los Pueblos de la Lengua Extranjera III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Didáctica Especial del Inglés II (Nivel Secundario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Sujetos de la Educación Secundaria en Contextos Socioculturales Diversos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1er. </w:t>
            </w: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</w:trPr>
        <w:tc>
          <w:tcPr>
            <w:tcW w:w="4606" w:type="dxa"/>
            <w:gridSpan w:val="3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Práctica Docente III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192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3048" w:type="dxa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 EN LA PRACTICA PROFESIONAL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5457" w:type="dxa"/>
            <w:gridSpan w:val="4"/>
          </w:tcPr>
          <w:p w:rsidR="005330D4" w:rsidRPr="001F1B4F" w:rsidRDefault="005330D4" w:rsidP="005330D4">
            <w:pPr>
              <w:jc w:val="right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3er. Año</w:t>
            </w:r>
          </w:p>
        </w:tc>
        <w:tc>
          <w:tcPr>
            <w:tcW w:w="850" w:type="dxa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39</w:t>
            </w:r>
          </w:p>
        </w:tc>
        <w:tc>
          <w:tcPr>
            <w:tcW w:w="709" w:type="dxa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1184</w:t>
            </w:r>
          </w:p>
        </w:tc>
        <w:tc>
          <w:tcPr>
            <w:tcW w:w="851" w:type="dxa"/>
            <w:vAlign w:val="center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789</w:t>
            </w:r>
          </w:p>
        </w:tc>
        <w:tc>
          <w:tcPr>
            <w:tcW w:w="3048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</w:p>
        </w:tc>
      </w:tr>
      <w:tr w:rsidR="005330D4" w:rsidRPr="001F1B4F" w:rsidTr="00E3518E">
        <w:trPr>
          <w:cantSplit/>
          <w:trHeight w:val="70"/>
        </w:trPr>
        <w:tc>
          <w:tcPr>
            <w:tcW w:w="10915" w:type="dxa"/>
            <w:gridSpan w:val="8"/>
            <w:shd w:val="clear" w:color="auto" w:fill="E7E6E6" w:themeFill="background2"/>
          </w:tcPr>
          <w:p w:rsidR="005330D4" w:rsidRPr="001F1B4F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CUARTO AÑO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Unidad de Desarrollo Institucional: Lengua de Señas o Lengua Originaria o Interculturalidad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FORMACIÓN GENERAL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Formación en  Ética , Derechos Humanos y Ciudadanía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Filosofía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Lengua y Gramática de la Lengua Extranjera IV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192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3048" w:type="dxa"/>
            <w:vMerge w:val="restart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Fonética y Fonología de la Lengua Extranjera IV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Culturas de los Pueblos de la Lengua Extranjera IV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Segunda Lengua Extranjera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1er.</w:t>
            </w: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Sociolingüística 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2do.</w:t>
            </w:r>
          </w:p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90" w:type="dxa"/>
            <w:gridSpan w:val="2"/>
            <w:vAlign w:val="center"/>
          </w:tcPr>
          <w:p w:rsidR="005330D4" w:rsidRPr="00E84839" w:rsidRDefault="005330D4" w:rsidP="005330D4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Práctica Docente IV - Residencia</w:t>
            </w:r>
          </w:p>
        </w:tc>
        <w:tc>
          <w:tcPr>
            <w:tcW w:w="867" w:type="dxa"/>
            <w:gridSpan w:val="2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192</w:t>
            </w:r>
          </w:p>
        </w:tc>
        <w:tc>
          <w:tcPr>
            <w:tcW w:w="851" w:type="dxa"/>
            <w:vAlign w:val="center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3048" w:type="dxa"/>
          </w:tcPr>
          <w:p w:rsidR="005330D4" w:rsidRPr="00E84839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 EN LA PRACTICA PROFESIONAL</w:t>
            </w:r>
          </w:p>
        </w:tc>
      </w:tr>
      <w:tr w:rsidR="005330D4" w:rsidRPr="001F1B4F" w:rsidTr="005330D4">
        <w:trPr>
          <w:cantSplit/>
          <w:trHeight w:val="209"/>
        </w:trPr>
        <w:tc>
          <w:tcPr>
            <w:tcW w:w="5457" w:type="dxa"/>
            <w:gridSpan w:val="4"/>
            <w:vAlign w:val="center"/>
          </w:tcPr>
          <w:p w:rsidR="005330D4" w:rsidRPr="001F1B4F" w:rsidRDefault="005330D4" w:rsidP="005330D4">
            <w:pPr>
              <w:jc w:val="right"/>
              <w:rPr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4to. Año</w:t>
            </w:r>
          </w:p>
        </w:tc>
        <w:tc>
          <w:tcPr>
            <w:tcW w:w="850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42</w:t>
            </w:r>
          </w:p>
        </w:tc>
        <w:tc>
          <w:tcPr>
            <w:tcW w:w="709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1152</w:t>
            </w:r>
          </w:p>
        </w:tc>
        <w:tc>
          <w:tcPr>
            <w:tcW w:w="851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767</w:t>
            </w:r>
          </w:p>
        </w:tc>
        <w:tc>
          <w:tcPr>
            <w:tcW w:w="3048" w:type="dxa"/>
          </w:tcPr>
          <w:p w:rsidR="005330D4" w:rsidRPr="001F1B4F" w:rsidRDefault="005330D4" w:rsidP="005330D4">
            <w:pPr>
              <w:rPr>
                <w:b/>
                <w:sz w:val="20"/>
                <w:lang w:val="es-ES_tradnl"/>
              </w:rPr>
            </w:pPr>
          </w:p>
        </w:tc>
      </w:tr>
      <w:tr w:rsidR="005330D4" w:rsidRPr="001F1B4F" w:rsidTr="00E3518E">
        <w:trPr>
          <w:cantSplit/>
          <w:trHeight w:val="70"/>
        </w:trPr>
        <w:tc>
          <w:tcPr>
            <w:tcW w:w="10915" w:type="dxa"/>
            <w:gridSpan w:val="8"/>
            <w:shd w:val="clear" w:color="auto" w:fill="E7E6E6" w:themeFill="background2"/>
            <w:vAlign w:val="center"/>
          </w:tcPr>
          <w:p w:rsidR="005330D4" w:rsidRDefault="005330D4" w:rsidP="005330D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QUINTO AÑO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Psicología de la Formación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Anual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3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96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3518E">
              <w:rPr>
                <w:sz w:val="18"/>
                <w:szCs w:val="18"/>
                <w:lang w:val="es-ES_tradnl"/>
              </w:rPr>
              <w:t>DE LA FORMACIÓN GENERAL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Filosofía del Lenguaje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Anual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3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96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64</w:t>
            </w:r>
          </w:p>
        </w:tc>
        <w:tc>
          <w:tcPr>
            <w:tcW w:w="3048" w:type="dxa"/>
            <w:vMerge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A344F1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Lengua Extranjera </w:t>
            </w:r>
            <w:r w:rsidR="005330D4">
              <w:rPr>
                <w:sz w:val="20"/>
                <w:lang w:val="es-ES_tradnl"/>
              </w:rPr>
              <w:t>V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Anual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4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128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85</w:t>
            </w:r>
          </w:p>
        </w:tc>
        <w:tc>
          <w:tcPr>
            <w:tcW w:w="3048" w:type="dxa"/>
            <w:vMerge w:val="restart"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3518E">
              <w:rPr>
                <w:sz w:val="18"/>
                <w:szCs w:val="18"/>
                <w:lang w:val="es-ES_tradnl"/>
              </w:rPr>
              <w:t>DE LA FORMACIÓN ESPECÍFICA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Culturas de los P</w:t>
            </w:r>
            <w:r w:rsidR="00A344F1">
              <w:rPr>
                <w:sz w:val="20"/>
                <w:lang w:val="es-ES_tradnl"/>
              </w:rPr>
              <w:t xml:space="preserve">ueblos de la Lengua Extranjera </w:t>
            </w:r>
            <w:r>
              <w:rPr>
                <w:sz w:val="20"/>
                <w:lang w:val="es-ES_tradnl"/>
              </w:rPr>
              <w:t>V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Anual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3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96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64</w:t>
            </w:r>
          </w:p>
        </w:tc>
        <w:tc>
          <w:tcPr>
            <w:tcW w:w="3048" w:type="dxa"/>
            <w:vMerge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Didáctica Especial del Inglés III – Nivel Superior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Anual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3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96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64</w:t>
            </w:r>
          </w:p>
        </w:tc>
        <w:tc>
          <w:tcPr>
            <w:tcW w:w="3048" w:type="dxa"/>
            <w:vMerge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Sujeto de la Educación Superior en Contextos Socioculturales Diversos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 xml:space="preserve">1er. </w:t>
            </w:r>
            <w:proofErr w:type="spellStart"/>
            <w:r w:rsidRPr="005330D4">
              <w:rPr>
                <w:sz w:val="20"/>
                <w:lang w:val="es-ES_tradnl"/>
              </w:rPr>
              <w:t>Cuatr</w:t>
            </w:r>
            <w:proofErr w:type="spellEnd"/>
            <w:r w:rsidRPr="005330D4">
              <w:rPr>
                <w:sz w:val="20"/>
                <w:lang w:val="es-ES_tradnl"/>
              </w:rPr>
              <w:t>.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4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64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43</w:t>
            </w:r>
          </w:p>
        </w:tc>
        <w:tc>
          <w:tcPr>
            <w:tcW w:w="3048" w:type="dxa"/>
            <w:vMerge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Sociolingüística II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 xml:space="preserve">2do. </w:t>
            </w:r>
            <w:proofErr w:type="spellStart"/>
            <w:r w:rsidRPr="005330D4">
              <w:rPr>
                <w:sz w:val="20"/>
                <w:lang w:val="es-ES_tradnl"/>
              </w:rPr>
              <w:t>Cuatr</w:t>
            </w:r>
            <w:proofErr w:type="spellEnd"/>
            <w:r w:rsidRPr="005330D4">
              <w:rPr>
                <w:sz w:val="20"/>
                <w:lang w:val="es-ES_tradnl"/>
              </w:rPr>
              <w:t>.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4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64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43</w:t>
            </w:r>
          </w:p>
        </w:tc>
        <w:tc>
          <w:tcPr>
            <w:tcW w:w="3048" w:type="dxa"/>
            <w:vMerge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330D4" w:rsidRPr="001F1B4F" w:rsidTr="005330D4">
        <w:trPr>
          <w:cantSplit/>
          <w:trHeight w:val="70"/>
        </w:trPr>
        <w:tc>
          <w:tcPr>
            <w:tcW w:w="4531" w:type="dxa"/>
            <w:vAlign w:val="center"/>
          </w:tcPr>
          <w:p w:rsidR="005330D4" w:rsidRPr="005330D4" w:rsidRDefault="005330D4" w:rsidP="005330D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Práctica Docente V</w:t>
            </w:r>
          </w:p>
        </w:tc>
        <w:tc>
          <w:tcPr>
            <w:tcW w:w="926" w:type="dxa"/>
            <w:gridSpan w:val="3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Anual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6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192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128</w:t>
            </w:r>
          </w:p>
        </w:tc>
        <w:tc>
          <w:tcPr>
            <w:tcW w:w="3048" w:type="dxa"/>
            <w:vAlign w:val="center"/>
          </w:tcPr>
          <w:p w:rsidR="005330D4" w:rsidRPr="00E3518E" w:rsidRDefault="005330D4" w:rsidP="005330D4">
            <w:pPr>
              <w:jc w:val="center"/>
              <w:rPr>
                <w:sz w:val="18"/>
                <w:szCs w:val="18"/>
                <w:lang w:val="es-ES_tradnl"/>
              </w:rPr>
            </w:pPr>
            <w:r w:rsidRPr="00E3518E">
              <w:rPr>
                <w:sz w:val="18"/>
                <w:szCs w:val="18"/>
                <w:lang w:val="es-ES_tradnl"/>
              </w:rPr>
              <w:t>DE LA FORMACIÓN EN LA PRÁCTICA PROFESIONAL</w:t>
            </w:r>
          </w:p>
        </w:tc>
      </w:tr>
      <w:tr w:rsidR="005330D4" w:rsidRPr="001F1B4F" w:rsidTr="005330D4">
        <w:trPr>
          <w:cantSplit/>
          <w:trHeight w:val="70"/>
        </w:trPr>
        <w:tc>
          <w:tcPr>
            <w:tcW w:w="5457" w:type="dxa"/>
            <w:gridSpan w:val="4"/>
          </w:tcPr>
          <w:p w:rsidR="005330D4" w:rsidRPr="001F1B4F" w:rsidRDefault="005330D4" w:rsidP="005330D4">
            <w:pPr>
              <w:jc w:val="righ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Total horas 5to</w:t>
            </w:r>
            <w:r w:rsidR="0041441A">
              <w:rPr>
                <w:b/>
                <w:sz w:val="20"/>
                <w:lang w:val="es-ES_tradnl"/>
              </w:rPr>
              <w:t>.</w:t>
            </w:r>
            <w:bookmarkStart w:id="0" w:name="_GoBack"/>
            <w:bookmarkEnd w:id="0"/>
            <w:r>
              <w:rPr>
                <w:b/>
                <w:sz w:val="20"/>
                <w:lang w:val="es-ES_tradnl"/>
              </w:rPr>
              <w:t xml:space="preserve"> Año</w:t>
            </w:r>
          </w:p>
        </w:tc>
        <w:tc>
          <w:tcPr>
            <w:tcW w:w="850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30</w:t>
            </w:r>
          </w:p>
        </w:tc>
        <w:tc>
          <w:tcPr>
            <w:tcW w:w="709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832</w:t>
            </w:r>
          </w:p>
        </w:tc>
        <w:tc>
          <w:tcPr>
            <w:tcW w:w="851" w:type="dxa"/>
          </w:tcPr>
          <w:p w:rsidR="005330D4" w:rsidRPr="005330D4" w:rsidRDefault="005330D4" w:rsidP="005330D4">
            <w:pPr>
              <w:jc w:val="center"/>
              <w:rPr>
                <w:sz w:val="20"/>
                <w:lang w:val="es-ES_tradnl"/>
              </w:rPr>
            </w:pPr>
            <w:r w:rsidRPr="005330D4">
              <w:rPr>
                <w:sz w:val="20"/>
                <w:lang w:val="es-ES_tradnl"/>
              </w:rPr>
              <w:t>555</w:t>
            </w:r>
          </w:p>
        </w:tc>
        <w:tc>
          <w:tcPr>
            <w:tcW w:w="3048" w:type="dxa"/>
          </w:tcPr>
          <w:p w:rsidR="005330D4" w:rsidRDefault="005330D4" w:rsidP="005330D4">
            <w:pPr>
              <w:rPr>
                <w:b/>
                <w:sz w:val="20"/>
                <w:lang w:val="es-ES_tradnl"/>
              </w:rPr>
            </w:pPr>
          </w:p>
        </w:tc>
      </w:tr>
    </w:tbl>
    <w:p w:rsidR="005330D4" w:rsidRDefault="005330D4" w:rsidP="005330D4">
      <w:pPr>
        <w:rPr>
          <w:sz w:val="20"/>
          <w:lang w:val="es-ES_tradnl"/>
        </w:rPr>
      </w:pPr>
    </w:p>
    <w:p w:rsidR="00CE4D63" w:rsidRDefault="00CE4D63" w:rsidP="005330D4">
      <w:pPr>
        <w:ind w:left="-284"/>
      </w:pPr>
    </w:p>
    <w:p w:rsidR="00AC4370" w:rsidRDefault="00AC4370"/>
    <w:p w:rsidR="00AC4370" w:rsidRDefault="00AC4370"/>
    <w:p w:rsidR="00AC4370" w:rsidRDefault="00AC4370"/>
    <w:p w:rsidR="00AC4370" w:rsidRDefault="00AC4370"/>
    <w:sectPr w:rsidR="00AC43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A5" w:rsidRDefault="00A029A5" w:rsidP="00AC4370">
      <w:r>
        <w:separator/>
      </w:r>
    </w:p>
  </w:endnote>
  <w:endnote w:type="continuationSeparator" w:id="0">
    <w:p w:rsidR="00A029A5" w:rsidRDefault="00A029A5" w:rsidP="00A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A5" w:rsidRDefault="00A029A5" w:rsidP="00AC4370">
      <w:r>
        <w:separator/>
      </w:r>
    </w:p>
  </w:footnote>
  <w:footnote w:type="continuationSeparator" w:id="0">
    <w:p w:rsidR="00A029A5" w:rsidRDefault="00A029A5" w:rsidP="00AC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AC4370" w:rsidP="00AC4370">
    <w:pPr>
      <w:pStyle w:val="Encabezado"/>
    </w:pPr>
    <w:r w:rsidRPr="005B04E5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874851A" wp14:editId="69230618">
          <wp:simplePos x="0" y="0"/>
          <wp:positionH relativeFrom="column">
            <wp:posOffset>-996287</wp:posOffset>
          </wp:positionH>
          <wp:positionV relativeFrom="paragraph">
            <wp:posOffset>-366282</wp:posOffset>
          </wp:positionV>
          <wp:extent cx="7642746" cy="1487686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746" cy="148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C4370" w:rsidRDefault="00AC4370" w:rsidP="00AC4370">
    <w:pPr>
      <w:pStyle w:val="Encabezado"/>
    </w:pPr>
  </w:p>
  <w:p w:rsidR="00AC4370" w:rsidRDefault="00AC4370" w:rsidP="00AC4370">
    <w:pPr>
      <w:pStyle w:val="Encabezado"/>
    </w:pPr>
  </w:p>
  <w:p w:rsidR="00AC4370" w:rsidRDefault="00AC4370" w:rsidP="00AC4370">
    <w:pPr>
      <w:pStyle w:val="Encabezado"/>
      <w:jc w:val="center"/>
    </w:pPr>
  </w:p>
  <w:p w:rsidR="00AC4370" w:rsidRDefault="00AC4370" w:rsidP="00AC4370">
    <w:pPr>
      <w:pStyle w:val="Encabezado"/>
    </w:pPr>
  </w:p>
  <w:p w:rsidR="00AC4370" w:rsidRPr="00AC4370" w:rsidRDefault="00AC4370" w:rsidP="00AC4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0"/>
    <w:rsid w:val="001860AC"/>
    <w:rsid w:val="0041441A"/>
    <w:rsid w:val="005330D4"/>
    <w:rsid w:val="005356E0"/>
    <w:rsid w:val="00A029A5"/>
    <w:rsid w:val="00A344F1"/>
    <w:rsid w:val="00A37A41"/>
    <w:rsid w:val="00AC4370"/>
    <w:rsid w:val="00CE4D63"/>
    <w:rsid w:val="00E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F0784C-1824-4BE9-AA8D-C8238F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D4"/>
    <w:pPr>
      <w:spacing w:after="0" w:line="240" w:lineRule="auto"/>
    </w:pPr>
    <w:rPr>
      <w:rFonts w:ascii="Arial" w:eastAsia="Times New Roman" w:hAnsi="Arial" w:cs="Times New Roman"/>
      <w:szCs w:val="20"/>
      <w:lang w:val="es-ES" w:eastAsia="es-ES_tradnl"/>
    </w:rPr>
  </w:style>
  <w:style w:type="paragraph" w:styleId="Ttulo6">
    <w:name w:val="heading 6"/>
    <w:basedOn w:val="Normal"/>
    <w:next w:val="Normal"/>
    <w:link w:val="Ttulo6Car"/>
    <w:qFormat/>
    <w:rsid w:val="005330D4"/>
    <w:pPr>
      <w:keepNext/>
      <w:jc w:val="center"/>
      <w:outlineLvl w:val="5"/>
    </w:pPr>
    <w:rPr>
      <w:rFonts w:ascii="Times New Roman" w:hAnsi="Times New Roman"/>
      <w:b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5330D4"/>
    <w:pPr>
      <w:keepNext/>
      <w:jc w:val="center"/>
      <w:outlineLvl w:val="6"/>
    </w:pPr>
    <w:rPr>
      <w:rFonts w:ascii="Times New Roman" w:hAnsi="Times New Roman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4370"/>
  </w:style>
  <w:style w:type="paragraph" w:styleId="Piedepgina">
    <w:name w:val="footer"/>
    <w:basedOn w:val="Normal"/>
    <w:link w:val="PiedepginaCar"/>
    <w:uiPriority w:val="99"/>
    <w:unhideWhenUsed/>
    <w:rsid w:val="00AC437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4370"/>
  </w:style>
  <w:style w:type="character" w:customStyle="1" w:styleId="Ttulo6Car">
    <w:name w:val="Título 6 Car"/>
    <w:basedOn w:val="Fuentedeprrafopredeter"/>
    <w:link w:val="Ttulo6"/>
    <w:rsid w:val="005330D4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5330D4"/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2022-08-25T18:21:00Z</dcterms:created>
  <dcterms:modified xsi:type="dcterms:W3CDTF">2022-09-01T14:57:00Z</dcterms:modified>
</cp:coreProperties>
</file>